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D0" w:rsidRPr="00FE66D0" w:rsidRDefault="00FE66D0" w:rsidP="00FE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D0">
        <w:rPr>
          <w:rFonts w:ascii="Times New Roman" w:eastAsia="Times New Roman" w:hAnsi="Times New Roman" w:cs="Times New Roman"/>
          <w:b/>
          <w:bCs/>
          <w:sz w:val="27"/>
        </w:rPr>
        <w:t>Информация о среднемесячной заработной плате за 2016г</w:t>
      </w:r>
    </w:p>
    <w:p w:rsidR="00FE66D0" w:rsidRPr="00FE66D0" w:rsidRDefault="00FE66D0" w:rsidP="00FE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D0">
        <w:rPr>
          <w:rFonts w:ascii="Times New Roman" w:eastAsia="Times New Roman" w:hAnsi="Times New Roman" w:cs="Times New Roman"/>
          <w:b/>
          <w:bCs/>
          <w:sz w:val="27"/>
        </w:rPr>
        <w:t>По МДОУ Новосельскому детскому саду.</w:t>
      </w:r>
    </w:p>
    <w:p w:rsidR="00FE66D0" w:rsidRPr="00FE66D0" w:rsidRDefault="00FE66D0" w:rsidP="00FE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D0">
        <w:rPr>
          <w:rFonts w:ascii="Times New Roman" w:eastAsia="Times New Roman" w:hAnsi="Times New Roman" w:cs="Times New Roman"/>
          <w:sz w:val="27"/>
          <w:szCs w:val="27"/>
        </w:rPr>
        <w:t>В соответствии со ст. 145 «Условия оплаты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организаций», ст. 349.5 «Размещение информаций о среднемесячной заработной плате руководителей, их заместителей и главных бухгалтеров организаций и информационно-телекоммуникационной сети «Интернет» Трудового кодекса РФ.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5"/>
        <w:gridCol w:w="4680"/>
      </w:tblGrid>
      <w:tr w:rsidR="00FE66D0" w:rsidRPr="00FE66D0" w:rsidTr="00FE66D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D0" w:rsidRPr="00FE66D0" w:rsidRDefault="00FE66D0" w:rsidP="00FE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D0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Среднемесячная заработная плата заведующего детским садом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D0" w:rsidRPr="00FE66D0" w:rsidRDefault="00FE66D0" w:rsidP="00FE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D0">
              <w:rPr>
                <w:rFonts w:ascii="Times New Roman" w:eastAsia="Times New Roman" w:hAnsi="Times New Roman" w:cs="Times New Roman"/>
                <w:sz w:val="27"/>
                <w:szCs w:val="27"/>
              </w:rPr>
              <w:t>29573,00</w:t>
            </w:r>
          </w:p>
        </w:tc>
      </w:tr>
      <w:tr w:rsidR="00FE66D0" w:rsidRPr="00FE66D0" w:rsidTr="00FE66D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D0" w:rsidRPr="00FE66D0" w:rsidRDefault="00FE66D0" w:rsidP="00FE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D0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Среднемесячная заработная плата по педагогическим работникам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D0" w:rsidRPr="00FE66D0" w:rsidRDefault="00FE66D0" w:rsidP="00FE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D0">
              <w:rPr>
                <w:rFonts w:ascii="Times New Roman" w:eastAsia="Times New Roman" w:hAnsi="Times New Roman" w:cs="Times New Roman"/>
                <w:sz w:val="27"/>
                <w:szCs w:val="27"/>
              </w:rPr>
              <w:t>17731,00</w:t>
            </w:r>
          </w:p>
        </w:tc>
      </w:tr>
      <w:tr w:rsidR="00FE66D0" w:rsidRPr="00FE66D0" w:rsidTr="00FE66D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D0" w:rsidRPr="00FE66D0" w:rsidRDefault="00FE66D0" w:rsidP="00FE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D0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Среднемесячная заработная плата по учреждению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D0" w:rsidRPr="00FE66D0" w:rsidRDefault="00FE66D0" w:rsidP="00FE6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D0">
              <w:rPr>
                <w:rFonts w:ascii="Times New Roman" w:eastAsia="Times New Roman" w:hAnsi="Times New Roman" w:cs="Times New Roman"/>
                <w:sz w:val="27"/>
                <w:szCs w:val="27"/>
              </w:rPr>
              <w:t>13351,38</w:t>
            </w:r>
          </w:p>
        </w:tc>
      </w:tr>
    </w:tbl>
    <w:p w:rsidR="00F76B03" w:rsidRDefault="00F76B03"/>
    <w:sectPr w:rsidR="00F7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6D0"/>
    <w:rsid w:val="00F76B03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2019-07-18T12:21:00Z</dcterms:created>
  <dcterms:modified xsi:type="dcterms:W3CDTF">2019-07-18T12:22:00Z</dcterms:modified>
</cp:coreProperties>
</file>